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E9" w:rsidRDefault="00EB4FE9" w:rsidP="00EB4FE9">
      <w:pPr>
        <w:pStyle w:val="6"/>
        <w:ind w:left="0"/>
        <w:rPr>
          <w:b w:val="0"/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EB4FE9" w:rsidRDefault="00EB4FE9" w:rsidP="00EB4FE9">
      <w:pPr>
        <w:pStyle w:val="6"/>
        <w:ind w:left="-397" w:hanging="29"/>
        <w:rPr>
          <w:b w:val="0"/>
          <w:sz w:val="28"/>
          <w:szCs w:val="28"/>
        </w:rPr>
      </w:pPr>
      <w:r>
        <w:rPr>
          <w:sz w:val="28"/>
          <w:szCs w:val="28"/>
        </w:rPr>
        <w:t>АЛАРСКАЯ ТЕРРИТОРИАЛЬНАЯ ИЗБИРАТЕЛЬНАЯ КОМИССИЯ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9606"/>
      </w:tblGrid>
      <w:tr w:rsidR="00EB4FE9" w:rsidRPr="00A35DC2" w:rsidTr="00BE0120">
        <w:trPr>
          <w:cantSplit/>
          <w:trHeight w:val="852"/>
        </w:trPr>
        <w:tc>
          <w:tcPr>
            <w:tcW w:w="960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B4FE9" w:rsidRPr="00A35DC2" w:rsidRDefault="00EB4FE9" w:rsidP="00BE0120">
            <w:pP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EB4FE9" w:rsidRPr="00A35DC2" w:rsidRDefault="00EB4FE9" w:rsidP="00BE0120">
            <w:pPr>
              <w:widowControl w:val="0"/>
              <w:suppressAutoHyphens/>
              <w:jc w:val="center"/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 w:rsidRPr="00A35DC2"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EB4FE9" w:rsidRPr="00A35DC2" w:rsidRDefault="00EB4FE9" w:rsidP="00EB4FE9">
      <w:pPr>
        <w:jc w:val="center"/>
        <w:rPr>
          <w:rFonts w:eastAsia="SimSun"/>
          <w:b/>
          <w:kern w:val="2"/>
          <w:sz w:val="28"/>
          <w:szCs w:val="28"/>
          <w:lang w:eastAsia="hi-IN" w:bidi="hi-IN"/>
        </w:rPr>
      </w:pPr>
      <w:r w:rsidRPr="00A35DC2">
        <w:rPr>
          <w:rFonts w:eastAsia="SimSun"/>
          <w:b/>
          <w:kern w:val="2"/>
          <w:sz w:val="28"/>
          <w:szCs w:val="28"/>
          <w:lang w:eastAsia="hi-IN" w:bidi="hi-IN"/>
        </w:rPr>
        <w:t>п. Кутулик</w:t>
      </w:r>
    </w:p>
    <w:p w:rsidR="00EB4FE9" w:rsidRDefault="00EB4FE9" w:rsidP="00EB4FE9">
      <w:pPr>
        <w:jc w:val="both"/>
        <w:rPr>
          <w:rFonts w:eastAsia="SimSun"/>
          <w:b/>
          <w:kern w:val="2"/>
          <w:szCs w:val="28"/>
          <w:lang w:eastAsia="hi-IN" w:bidi="hi-IN"/>
        </w:rPr>
      </w:pPr>
    </w:p>
    <w:p w:rsidR="00A039DB" w:rsidRDefault="00EB4FE9" w:rsidP="00EB4FE9">
      <w:pPr>
        <w:ind w:left="142" w:hanging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 июня 2019 года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                     </w:t>
      </w:r>
      <w:r w:rsidRPr="00A35DC2">
        <w:rPr>
          <w:b/>
          <w:bCs/>
          <w:sz w:val="28"/>
          <w:szCs w:val="28"/>
        </w:rPr>
        <w:t xml:space="preserve">  № 105</w:t>
      </w:r>
      <w:r>
        <w:rPr>
          <w:b/>
          <w:bCs/>
          <w:sz w:val="28"/>
          <w:szCs w:val="28"/>
        </w:rPr>
        <w:t>/1148</w:t>
      </w:r>
    </w:p>
    <w:p w:rsidR="00EB4FE9" w:rsidRDefault="00EB4FE9" w:rsidP="00EB4FE9">
      <w:pPr>
        <w:ind w:left="142" w:hanging="142"/>
        <w:rPr>
          <w:b/>
          <w:bCs/>
          <w:sz w:val="28"/>
          <w:szCs w:val="28"/>
        </w:rPr>
      </w:pPr>
    </w:p>
    <w:p w:rsidR="00EB4FE9" w:rsidRDefault="00EB4FE9" w:rsidP="00EB4FE9">
      <w:pPr>
        <w:ind w:left="142" w:hanging="142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A039DB" w:rsidRPr="00651A64" w:rsidTr="00EB4FE9">
        <w:trPr>
          <w:trHeight w:val="609"/>
        </w:trPr>
        <w:tc>
          <w:tcPr>
            <w:tcW w:w="9356" w:type="dxa"/>
            <w:hideMark/>
          </w:tcPr>
          <w:p w:rsidR="00A039DB" w:rsidRDefault="00A039DB" w:rsidP="00A039DB">
            <w:pPr>
              <w:pStyle w:val="a5"/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 w:rsidRPr="00A039DB">
              <w:rPr>
                <w:b/>
                <w:bCs/>
                <w:sz w:val="28"/>
                <w:szCs w:val="28"/>
              </w:rPr>
              <w:t xml:space="preserve">  </w:t>
            </w:r>
            <w:r w:rsidRPr="00A039DB">
              <w:rPr>
                <w:b/>
                <w:sz w:val="28"/>
                <w:szCs w:val="28"/>
              </w:rPr>
              <w:t xml:space="preserve">О предложении администрации </w:t>
            </w:r>
            <w:r w:rsidR="00EB4FE9">
              <w:rPr>
                <w:b/>
                <w:sz w:val="28"/>
                <w:szCs w:val="28"/>
              </w:rPr>
              <w:t>муниципального образования «</w:t>
            </w:r>
            <w:proofErr w:type="spellStart"/>
            <w:r w:rsidR="00EB4FE9">
              <w:rPr>
                <w:b/>
                <w:sz w:val="28"/>
                <w:szCs w:val="28"/>
              </w:rPr>
              <w:t>Аларский</w:t>
            </w:r>
            <w:proofErr w:type="spellEnd"/>
            <w:r w:rsidR="00EB4FE9">
              <w:rPr>
                <w:b/>
                <w:sz w:val="28"/>
                <w:szCs w:val="28"/>
              </w:rPr>
              <w:t xml:space="preserve"> район»</w:t>
            </w:r>
            <w:r w:rsidRPr="00A039DB">
              <w:rPr>
                <w:b/>
                <w:sz w:val="28"/>
                <w:szCs w:val="28"/>
              </w:rPr>
              <w:t xml:space="preserve"> выделить и оборудовать на территории каждого из избирательных участков №№ </w:t>
            </w:r>
            <w:r w:rsidR="00EB4FE9">
              <w:rPr>
                <w:b/>
                <w:sz w:val="28"/>
                <w:szCs w:val="28"/>
              </w:rPr>
              <w:t>1-49</w:t>
            </w:r>
            <w:r w:rsidRPr="00A039DB">
              <w:rPr>
                <w:b/>
                <w:sz w:val="28"/>
                <w:szCs w:val="28"/>
              </w:rPr>
              <w:t xml:space="preserve">, расположенных на территории </w:t>
            </w:r>
            <w:r w:rsidR="00EB4FE9">
              <w:rPr>
                <w:b/>
                <w:sz w:val="28"/>
                <w:szCs w:val="28"/>
              </w:rPr>
              <w:t>района</w:t>
            </w:r>
            <w:r w:rsidRPr="00A039DB">
              <w:rPr>
                <w:b/>
                <w:sz w:val="28"/>
                <w:szCs w:val="28"/>
              </w:rPr>
              <w:t xml:space="preserve">, специальные места для размещения печатных предвыборных </w:t>
            </w:r>
          </w:p>
          <w:p w:rsidR="00A039DB" w:rsidRDefault="00A039DB" w:rsidP="00A039DB">
            <w:pPr>
              <w:pStyle w:val="a5"/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 w:rsidRPr="00A039DB">
              <w:rPr>
                <w:b/>
                <w:sz w:val="28"/>
                <w:szCs w:val="28"/>
              </w:rPr>
              <w:t xml:space="preserve">агитационных материалов </w:t>
            </w:r>
            <w:r w:rsidRPr="00A039DB">
              <w:rPr>
                <w:b/>
                <w:bCs/>
                <w:sz w:val="28"/>
                <w:szCs w:val="28"/>
              </w:rPr>
              <w:t xml:space="preserve">в период подготовки </w:t>
            </w:r>
            <w:r w:rsidRPr="00A039DB">
              <w:rPr>
                <w:b/>
                <w:sz w:val="28"/>
                <w:szCs w:val="28"/>
              </w:rPr>
              <w:t xml:space="preserve"> </w:t>
            </w:r>
          </w:p>
          <w:p w:rsidR="00A039DB" w:rsidRPr="00A039DB" w:rsidRDefault="00A039DB" w:rsidP="00A039DB">
            <w:pPr>
              <w:pStyle w:val="a5"/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 w:rsidRPr="00A039DB">
              <w:rPr>
                <w:b/>
                <w:sz w:val="28"/>
                <w:szCs w:val="28"/>
              </w:rPr>
              <w:t xml:space="preserve">и проведения муниципальных выборов </w:t>
            </w:r>
          </w:p>
          <w:p w:rsidR="00A039DB" w:rsidRPr="00651A64" w:rsidRDefault="00A039DB" w:rsidP="00A039DB">
            <w:pPr>
              <w:pStyle w:val="14-15"/>
              <w:spacing w:line="240" w:lineRule="atLeast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A039DB">
              <w:rPr>
                <w:rFonts w:ascii="Times New Roman" w:hAnsi="Times New Roman"/>
                <w:b/>
                <w:szCs w:val="28"/>
              </w:rPr>
              <w:t>8 сентября 2019 года</w:t>
            </w:r>
          </w:p>
        </w:tc>
      </w:tr>
    </w:tbl>
    <w:p w:rsidR="00A039DB" w:rsidRPr="00651A64" w:rsidRDefault="00A039DB" w:rsidP="00A039DB">
      <w:pPr>
        <w:pStyle w:val="a7"/>
        <w:jc w:val="center"/>
        <w:rPr>
          <w:rFonts w:ascii="Times New Roman" w:hAnsi="Times New Roman" w:cs="Times New Roman"/>
          <w:b/>
          <w:bCs/>
          <w:vanish w:val="0"/>
          <w:sz w:val="28"/>
          <w:szCs w:val="28"/>
        </w:rPr>
      </w:pPr>
    </w:p>
    <w:p w:rsidR="00C14BC0" w:rsidRDefault="00C14BC0" w:rsidP="00C14BC0">
      <w:pPr>
        <w:pStyle w:val="3"/>
        <w:rPr>
          <w:szCs w:val="28"/>
        </w:rPr>
      </w:pPr>
      <w:r>
        <w:t xml:space="preserve">В соответствии с пунктом 7 статьи 54 Федерального закона «Об основных гарантиях избирательных прав и права на участие в референдуме граждан Российской Федерации», </w:t>
      </w:r>
      <w:r w:rsidR="00D82C38">
        <w:rPr>
          <w:szCs w:val="28"/>
        </w:rPr>
        <w:t>с частью 3 статьи 80 Закона Иркутской области от 11 ноября 2011 года № 116-ОЗ «О муниципальных выборах в Иркутской области»</w:t>
      </w:r>
      <w:r w:rsidR="00A039DB">
        <w:rPr>
          <w:szCs w:val="28"/>
          <w:lang w:val="ru-RU"/>
        </w:rPr>
        <w:t xml:space="preserve">, </w:t>
      </w:r>
      <w:proofErr w:type="spellStart"/>
      <w:r w:rsidR="00EB4FE9">
        <w:rPr>
          <w:szCs w:val="28"/>
          <w:lang w:val="ru-RU"/>
        </w:rPr>
        <w:t>Аларская</w:t>
      </w:r>
      <w:proofErr w:type="spellEnd"/>
      <w:r>
        <w:rPr>
          <w:szCs w:val="28"/>
        </w:rPr>
        <w:t xml:space="preserve"> </w:t>
      </w:r>
      <w:r w:rsidRPr="004E00C3">
        <w:rPr>
          <w:szCs w:val="28"/>
        </w:rPr>
        <w:t xml:space="preserve">территориальная избирательная комиссия </w:t>
      </w:r>
    </w:p>
    <w:p w:rsidR="00C14BC0" w:rsidRDefault="00C14BC0" w:rsidP="00C14BC0">
      <w:pPr>
        <w:spacing w:line="36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РЕШИЛА:</w:t>
      </w:r>
    </w:p>
    <w:p w:rsidR="00C14BC0" w:rsidRDefault="00C14BC0" w:rsidP="00C14BC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Pr="00285259">
        <w:rPr>
          <w:sz w:val="28"/>
          <w:szCs w:val="28"/>
        </w:rPr>
        <w:t xml:space="preserve">Предложить </w:t>
      </w:r>
      <w:r>
        <w:rPr>
          <w:sz w:val="28"/>
        </w:rPr>
        <w:t xml:space="preserve">администрации </w:t>
      </w:r>
      <w:r w:rsidR="00EB4FE9">
        <w:rPr>
          <w:sz w:val="28"/>
        </w:rPr>
        <w:t>муниципального образования «</w:t>
      </w:r>
      <w:proofErr w:type="spellStart"/>
      <w:r w:rsidR="00EB4FE9">
        <w:rPr>
          <w:sz w:val="28"/>
        </w:rPr>
        <w:t>Аларский</w:t>
      </w:r>
      <w:proofErr w:type="spellEnd"/>
      <w:r w:rsidR="00EB4FE9">
        <w:rPr>
          <w:sz w:val="28"/>
        </w:rPr>
        <w:t xml:space="preserve"> район»</w:t>
      </w:r>
      <w:r>
        <w:rPr>
          <w:sz w:val="28"/>
        </w:rPr>
        <w:t>:</w:t>
      </w:r>
    </w:p>
    <w:p w:rsidR="00C14BC0" w:rsidRDefault="00C14BC0" w:rsidP="00C14B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–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30 дней </w:t>
      </w:r>
      <w:r w:rsidRPr="00F24334">
        <w:rPr>
          <w:sz w:val="28"/>
          <w:szCs w:val="28"/>
        </w:rPr>
        <w:t>до дня голосования</w:t>
      </w:r>
      <w:r>
        <w:t xml:space="preserve"> </w:t>
      </w:r>
      <w:r>
        <w:rPr>
          <w:sz w:val="28"/>
        </w:rPr>
        <w:t xml:space="preserve">на </w:t>
      </w:r>
      <w:r w:rsidRPr="002C1E04">
        <w:rPr>
          <w:sz w:val="28"/>
          <w:szCs w:val="28"/>
        </w:rPr>
        <w:t xml:space="preserve">выборах </w:t>
      </w:r>
      <w:r w:rsidR="00A039DB">
        <w:rPr>
          <w:sz w:val="28"/>
          <w:szCs w:val="28"/>
        </w:rPr>
        <w:t xml:space="preserve">мэра </w:t>
      </w:r>
      <w:proofErr w:type="spellStart"/>
      <w:r w:rsidR="00EB4FE9">
        <w:rPr>
          <w:sz w:val="28"/>
          <w:szCs w:val="28"/>
        </w:rPr>
        <w:t>Аларского</w:t>
      </w:r>
      <w:proofErr w:type="spellEnd"/>
      <w:r w:rsidR="00EB4FE9">
        <w:rPr>
          <w:sz w:val="28"/>
          <w:szCs w:val="28"/>
        </w:rPr>
        <w:t xml:space="preserve"> района</w:t>
      </w:r>
      <w:r w:rsidR="00A039D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депутатов </w:t>
      </w:r>
      <w:r w:rsidR="00A039DB">
        <w:rPr>
          <w:sz w:val="28"/>
          <w:szCs w:val="28"/>
        </w:rPr>
        <w:t xml:space="preserve">Думы </w:t>
      </w:r>
      <w:r w:rsidR="00EB4FE9">
        <w:rPr>
          <w:sz w:val="28"/>
          <w:szCs w:val="28"/>
        </w:rPr>
        <w:t>муниципального образования «</w:t>
      </w:r>
      <w:proofErr w:type="spellStart"/>
      <w:r w:rsidR="00EB4FE9">
        <w:rPr>
          <w:sz w:val="28"/>
          <w:szCs w:val="28"/>
        </w:rPr>
        <w:t>Аларский</w:t>
      </w:r>
      <w:proofErr w:type="spellEnd"/>
      <w:r w:rsidR="00EB4FE9">
        <w:rPr>
          <w:sz w:val="28"/>
          <w:szCs w:val="28"/>
        </w:rPr>
        <w:t xml:space="preserve"> район»</w:t>
      </w:r>
      <w:r w:rsidR="00A039DB">
        <w:rPr>
          <w:sz w:val="28"/>
        </w:rPr>
        <w:t xml:space="preserve"> седьмого созыва </w:t>
      </w:r>
      <w:r>
        <w:rPr>
          <w:sz w:val="28"/>
        </w:rPr>
        <w:t xml:space="preserve">выделить и оборудовать на территории каждого из избирательных </w:t>
      </w:r>
      <w:r>
        <w:rPr>
          <w:sz w:val="28"/>
          <w:szCs w:val="28"/>
        </w:rPr>
        <w:t xml:space="preserve">участков №№ </w:t>
      </w:r>
      <w:r w:rsidR="00EB4FE9">
        <w:rPr>
          <w:sz w:val="28"/>
          <w:szCs w:val="28"/>
        </w:rPr>
        <w:t>1-49</w:t>
      </w:r>
      <w:r>
        <w:rPr>
          <w:sz w:val="28"/>
          <w:szCs w:val="28"/>
        </w:rPr>
        <w:t>, расположенных</w:t>
      </w:r>
      <w:r w:rsidRPr="0091612D">
        <w:rPr>
          <w:sz w:val="28"/>
          <w:szCs w:val="28"/>
        </w:rPr>
        <w:t xml:space="preserve"> на территории </w:t>
      </w:r>
      <w:proofErr w:type="spellStart"/>
      <w:r w:rsidR="00EB4FE9">
        <w:rPr>
          <w:sz w:val="28"/>
        </w:rPr>
        <w:t>Аларского</w:t>
      </w:r>
      <w:proofErr w:type="spellEnd"/>
      <w:r w:rsidR="00EB4FE9">
        <w:rPr>
          <w:sz w:val="28"/>
        </w:rPr>
        <w:t xml:space="preserve"> района</w:t>
      </w:r>
      <w:r w:rsidRPr="009161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специальные  места </w:t>
      </w:r>
      <w:r w:rsidRPr="0091612D">
        <w:rPr>
          <w:sz w:val="28"/>
          <w:szCs w:val="28"/>
        </w:rPr>
        <w:t xml:space="preserve">для размещения печатных </w:t>
      </w:r>
      <w:r>
        <w:rPr>
          <w:sz w:val="28"/>
          <w:szCs w:val="28"/>
        </w:rPr>
        <w:t xml:space="preserve">предвыборных </w:t>
      </w:r>
      <w:r w:rsidRPr="0091612D">
        <w:rPr>
          <w:sz w:val="28"/>
          <w:szCs w:val="28"/>
        </w:rPr>
        <w:t>агитационных материалов</w:t>
      </w:r>
      <w:r>
        <w:rPr>
          <w:sz w:val="28"/>
          <w:szCs w:val="28"/>
        </w:rPr>
        <w:t xml:space="preserve"> кандидатов;</w:t>
      </w:r>
    </w:p>
    <w:p w:rsidR="00C14BC0" w:rsidRDefault="00C14BC0" w:rsidP="00C14BC0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– направить в </w:t>
      </w:r>
      <w:proofErr w:type="spellStart"/>
      <w:r w:rsidR="00EB4FE9">
        <w:rPr>
          <w:sz w:val="28"/>
          <w:szCs w:val="28"/>
        </w:rPr>
        <w:t>Аларскую</w:t>
      </w:r>
      <w:proofErr w:type="spellEnd"/>
      <w:r w:rsidRPr="00397F49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ую</w:t>
      </w:r>
      <w:r w:rsidRPr="00397F49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</w:t>
      </w:r>
      <w:r w:rsidRPr="00397F4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397F49">
        <w:rPr>
          <w:sz w:val="28"/>
          <w:szCs w:val="28"/>
        </w:rPr>
        <w:t xml:space="preserve"> </w:t>
      </w:r>
      <w:r w:rsidRPr="009774ED">
        <w:rPr>
          <w:sz w:val="28"/>
        </w:rPr>
        <w:t xml:space="preserve">список мест, выделенных для размещения печатных </w:t>
      </w:r>
      <w:r>
        <w:rPr>
          <w:sz w:val="28"/>
          <w:szCs w:val="28"/>
        </w:rPr>
        <w:t>предвыборных</w:t>
      </w:r>
      <w:r w:rsidRPr="009774ED">
        <w:rPr>
          <w:sz w:val="28"/>
        </w:rPr>
        <w:t xml:space="preserve"> агитационных материалов</w:t>
      </w:r>
      <w:r>
        <w:rPr>
          <w:sz w:val="28"/>
        </w:rPr>
        <w:t>.</w:t>
      </w:r>
    </w:p>
    <w:p w:rsidR="00C14BC0" w:rsidRDefault="00C14BC0" w:rsidP="00C14BC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председателя </w:t>
      </w:r>
      <w:proofErr w:type="spellStart"/>
      <w:r w:rsidR="00EB4FE9">
        <w:rPr>
          <w:sz w:val="28"/>
        </w:rPr>
        <w:t>Аларской</w:t>
      </w:r>
      <w:proofErr w:type="spellEnd"/>
      <w:r w:rsidR="00EB4FE9">
        <w:rPr>
          <w:sz w:val="28"/>
          <w:szCs w:val="28"/>
        </w:rPr>
        <w:t xml:space="preserve"> территориальной избирательной комиссии</w:t>
      </w:r>
      <w:r w:rsidRPr="00F70810">
        <w:rPr>
          <w:sz w:val="28"/>
          <w:szCs w:val="28"/>
        </w:rPr>
        <w:t xml:space="preserve"> </w:t>
      </w:r>
      <w:r w:rsidR="00EB4FE9">
        <w:rPr>
          <w:sz w:val="28"/>
          <w:szCs w:val="28"/>
        </w:rPr>
        <w:t>Б.Ф. Архипова</w:t>
      </w:r>
    </w:p>
    <w:p w:rsidR="00A039DB" w:rsidRDefault="00C14BC0" w:rsidP="00A039DB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3. Направить копию настоящего решения в администрацию </w:t>
      </w:r>
      <w:r w:rsidR="00A039DB">
        <w:rPr>
          <w:sz w:val="28"/>
        </w:rPr>
        <w:t xml:space="preserve">муниципального образования </w:t>
      </w:r>
      <w:r w:rsidR="00EB4FE9">
        <w:rPr>
          <w:sz w:val="28"/>
        </w:rPr>
        <w:t>«</w:t>
      </w:r>
      <w:proofErr w:type="spellStart"/>
      <w:r w:rsidR="00EB4FE9">
        <w:rPr>
          <w:sz w:val="28"/>
        </w:rPr>
        <w:t>Аларский</w:t>
      </w:r>
      <w:proofErr w:type="spellEnd"/>
      <w:r w:rsidR="00EB4FE9">
        <w:rPr>
          <w:sz w:val="28"/>
        </w:rPr>
        <w:t xml:space="preserve"> район»</w:t>
      </w:r>
      <w:r w:rsidR="00A039DB">
        <w:rPr>
          <w:sz w:val="28"/>
        </w:rPr>
        <w:t>.</w:t>
      </w:r>
    </w:p>
    <w:p w:rsidR="00C14BC0" w:rsidRDefault="00C14BC0" w:rsidP="00C14BC0">
      <w:pPr>
        <w:spacing w:line="360" w:lineRule="auto"/>
        <w:ind w:firstLine="720"/>
        <w:jc w:val="both"/>
        <w:rPr>
          <w:sz w:val="28"/>
        </w:rPr>
      </w:pPr>
    </w:p>
    <w:tbl>
      <w:tblPr>
        <w:tblpPr w:leftFromText="180" w:rightFromText="180" w:vertAnchor="text" w:horzAnchor="margin" w:tblpY="184"/>
        <w:tblW w:w="10172" w:type="dxa"/>
        <w:tblLook w:val="04A0"/>
      </w:tblPr>
      <w:tblGrid>
        <w:gridCol w:w="4253"/>
        <w:gridCol w:w="2728"/>
        <w:gridCol w:w="3191"/>
      </w:tblGrid>
      <w:tr w:rsidR="00A039DB" w:rsidRPr="00064671" w:rsidTr="00DC184E">
        <w:tc>
          <w:tcPr>
            <w:tcW w:w="4253" w:type="dxa"/>
          </w:tcPr>
          <w:p w:rsidR="00EB4FE9" w:rsidRDefault="00A039DB" w:rsidP="00EB4FE9">
            <w:pPr>
              <w:jc w:val="center"/>
              <w:rPr>
                <w:rStyle w:val="FontStyle100"/>
                <w:b w:val="0"/>
                <w:bCs/>
                <w:sz w:val="28"/>
                <w:szCs w:val="28"/>
              </w:rPr>
            </w:pPr>
            <w:r w:rsidRPr="00064671">
              <w:rPr>
                <w:rStyle w:val="FontStyle100"/>
                <w:b w:val="0"/>
                <w:bCs/>
                <w:sz w:val="28"/>
                <w:szCs w:val="28"/>
              </w:rPr>
              <w:t xml:space="preserve">Председатель </w:t>
            </w:r>
          </w:p>
          <w:p w:rsidR="00A039DB" w:rsidRPr="00064671" w:rsidRDefault="00EB4FE9" w:rsidP="00EB4FE9">
            <w:pPr>
              <w:jc w:val="center"/>
              <w:rPr>
                <w:rStyle w:val="FontStyle100"/>
                <w:b w:val="0"/>
                <w:bCs/>
                <w:sz w:val="28"/>
                <w:szCs w:val="28"/>
              </w:rPr>
            </w:pPr>
            <w:proofErr w:type="spellStart"/>
            <w:r>
              <w:rPr>
                <w:rStyle w:val="FontStyle100"/>
                <w:b w:val="0"/>
                <w:bCs/>
                <w:sz w:val="28"/>
                <w:szCs w:val="28"/>
              </w:rPr>
              <w:t>Аларской</w:t>
            </w:r>
            <w:proofErr w:type="spellEnd"/>
            <w:r w:rsidR="00A039DB" w:rsidRPr="00064671">
              <w:rPr>
                <w:rStyle w:val="FontStyle100"/>
                <w:b w:val="0"/>
                <w:bCs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2728" w:type="dxa"/>
          </w:tcPr>
          <w:p w:rsidR="00A039DB" w:rsidRPr="00064671" w:rsidRDefault="00A039DB" w:rsidP="00DC184E">
            <w:pPr>
              <w:jc w:val="both"/>
              <w:rPr>
                <w:rStyle w:val="FontStyle100"/>
                <w:b w:val="0"/>
                <w:bCs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039DB" w:rsidRPr="00064671" w:rsidRDefault="00A039DB" w:rsidP="00EB4FE9">
            <w:pPr>
              <w:rPr>
                <w:rStyle w:val="FontStyle100"/>
                <w:b w:val="0"/>
                <w:bCs/>
                <w:sz w:val="28"/>
                <w:szCs w:val="28"/>
              </w:rPr>
            </w:pPr>
            <w:r w:rsidRPr="00064671">
              <w:rPr>
                <w:rStyle w:val="FontStyle100"/>
                <w:b w:val="0"/>
                <w:bCs/>
                <w:sz w:val="28"/>
                <w:szCs w:val="28"/>
              </w:rPr>
              <w:t xml:space="preserve">       </w:t>
            </w:r>
            <w:r w:rsidR="00EB4FE9">
              <w:rPr>
                <w:rStyle w:val="FontStyle100"/>
                <w:b w:val="0"/>
                <w:bCs/>
                <w:sz w:val="28"/>
                <w:szCs w:val="28"/>
              </w:rPr>
              <w:t>Б.Ф. Архипов</w:t>
            </w:r>
          </w:p>
        </w:tc>
      </w:tr>
      <w:tr w:rsidR="00A039DB" w:rsidRPr="00064671" w:rsidTr="00DC184E">
        <w:tc>
          <w:tcPr>
            <w:tcW w:w="4253" w:type="dxa"/>
          </w:tcPr>
          <w:p w:rsidR="00A039DB" w:rsidRPr="00064671" w:rsidRDefault="00A039DB" w:rsidP="00DC184E">
            <w:pPr>
              <w:jc w:val="both"/>
              <w:rPr>
                <w:rStyle w:val="FontStyle100"/>
                <w:b w:val="0"/>
                <w:bCs/>
                <w:sz w:val="28"/>
                <w:szCs w:val="28"/>
              </w:rPr>
            </w:pPr>
          </w:p>
        </w:tc>
        <w:tc>
          <w:tcPr>
            <w:tcW w:w="2728" w:type="dxa"/>
          </w:tcPr>
          <w:p w:rsidR="00A039DB" w:rsidRPr="00064671" w:rsidRDefault="00A039DB" w:rsidP="00DC184E">
            <w:pPr>
              <w:jc w:val="both"/>
              <w:rPr>
                <w:rStyle w:val="FontStyle100"/>
                <w:b w:val="0"/>
                <w:bCs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039DB" w:rsidRPr="00064671" w:rsidRDefault="00A039DB" w:rsidP="00DC184E">
            <w:pPr>
              <w:jc w:val="center"/>
              <w:rPr>
                <w:rStyle w:val="FontStyle100"/>
                <w:b w:val="0"/>
                <w:bCs/>
                <w:sz w:val="28"/>
                <w:szCs w:val="28"/>
              </w:rPr>
            </w:pPr>
          </w:p>
        </w:tc>
      </w:tr>
      <w:tr w:rsidR="00A039DB" w:rsidRPr="00064671" w:rsidTr="00DC184E">
        <w:tc>
          <w:tcPr>
            <w:tcW w:w="4253" w:type="dxa"/>
          </w:tcPr>
          <w:p w:rsidR="00EB4FE9" w:rsidRDefault="00A039DB" w:rsidP="00EB4FE9">
            <w:pPr>
              <w:jc w:val="center"/>
              <w:rPr>
                <w:rStyle w:val="FontStyle100"/>
                <w:b w:val="0"/>
                <w:bCs/>
                <w:sz w:val="28"/>
                <w:szCs w:val="28"/>
              </w:rPr>
            </w:pPr>
            <w:r w:rsidRPr="00064671">
              <w:rPr>
                <w:rStyle w:val="FontStyle100"/>
                <w:b w:val="0"/>
                <w:bCs/>
                <w:sz w:val="28"/>
                <w:szCs w:val="28"/>
              </w:rPr>
              <w:t xml:space="preserve">   Секретарь </w:t>
            </w:r>
          </w:p>
          <w:p w:rsidR="00A039DB" w:rsidRPr="00064671" w:rsidRDefault="00EB4FE9" w:rsidP="00EB4FE9">
            <w:pPr>
              <w:jc w:val="center"/>
              <w:rPr>
                <w:rStyle w:val="FontStyle100"/>
                <w:b w:val="0"/>
                <w:bCs/>
                <w:sz w:val="28"/>
                <w:szCs w:val="28"/>
              </w:rPr>
            </w:pPr>
            <w:proofErr w:type="spellStart"/>
            <w:r>
              <w:rPr>
                <w:rStyle w:val="FontStyle100"/>
                <w:b w:val="0"/>
                <w:bCs/>
                <w:sz w:val="28"/>
                <w:szCs w:val="28"/>
              </w:rPr>
              <w:t>Аларской</w:t>
            </w:r>
            <w:proofErr w:type="spellEnd"/>
            <w:r>
              <w:rPr>
                <w:rStyle w:val="FontStyle100"/>
                <w:b w:val="0"/>
                <w:bCs/>
                <w:sz w:val="28"/>
                <w:szCs w:val="28"/>
              </w:rPr>
              <w:t xml:space="preserve"> </w:t>
            </w:r>
            <w:r w:rsidR="00A039DB" w:rsidRPr="00064671">
              <w:rPr>
                <w:rStyle w:val="FontStyle100"/>
                <w:b w:val="0"/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728" w:type="dxa"/>
          </w:tcPr>
          <w:p w:rsidR="00A039DB" w:rsidRPr="00064671" w:rsidRDefault="00A039DB" w:rsidP="00DC184E">
            <w:pPr>
              <w:jc w:val="both"/>
              <w:rPr>
                <w:rStyle w:val="FontStyle100"/>
                <w:b w:val="0"/>
                <w:bCs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039DB" w:rsidRPr="00064671" w:rsidRDefault="00EB4FE9" w:rsidP="00DC184E">
            <w:pPr>
              <w:jc w:val="center"/>
              <w:rPr>
                <w:rStyle w:val="FontStyle100"/>
                <w:b w:val="0"/>
                <w:bCs/>
                <w:sz w:val="28"/>
                <w:szCs w:val="28"/>
              </w:rPr>
            </w:pPr>
            <w:r>
              <w:rPr>
                <w:rStyle w:val="FontStyle100"/>
                <w:b w:val="0"/>
                <w:bCs/>
                <w:sz w:val="28"/>
                <w:szCs w:val="28"/>
              </w:rPr>
              <w:t>В.В. Раднаева</w:t>
            </w:r>
          </w:p>
        </w:tc>
      </w:tr>
    </w:tbl>
    <w:p w:rsidR="00A039DB" w:rsidRDefault="00A039DB" w:rsidP="00C14BC0">
      <w:pPr>
        <w:spacing w:line="360" w:lineRule="auto"/>
        <w:ind w:firstLine="720"/>
        <w:jc w:val="both"/>
        <w:rPr>
          <w:sz w:val="28"/>
        </w:rPr>
      </w:pPr>
    </w:p>
    <w:p w:rsidR="00A039DB" w:rsidRDefault="00A039DB" w:rsidP="00C14BC0">
      <w:pPr>
        <w:spacing w:line="360" w:lineRule="auto"/>
        <w:ind w:firstLine="720"/>
        <w:jc w:val="both"/>
        <w:rPr>
          <w:sz w:val="28"/>
        </w:rPr>
      </w:pPr>
    </w:p>
    <w:p w:rsidR="00F55DF2" w:rsidRDefault="00F55DF2"/>
    <w:sectPr w:rsidR="00F55DF2" w:rsidSect="00AA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BC0"/>
    <w:rsid w:val="00A039DB"/>
    <w:rsid w:val="00A712D3"/>
    <w:rsid w:val="00AA33EE"/>
    <w:rsid w:val="00AB0E49"/>
    <w:rsid w:val="00B24C78"/>
    <w:rsid w:val="00C14BC0"/>
    <w:rsid w:val="00C329F0"/>
    <w:rsid w:val="00C860E9"/>
    <w:rsid w:val="00D82C38"/>
    <w:rsid w:val="00EB4FE9"/>
    <w:rsid w:val="00F5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14BC0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14B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14BC0"/>
    <w:pPr>
      <w:spacing w:line="360" w:lineRule="auto"/>
      <w:ind w:firstLine="709"/>
      <w:jc w:val="both"/>
    </w:pPr>
    <w:rPr>
      <w:sz w:val="28"/>
      <w:lang/>
    </w:rPr>
  </w:style>
  <w:style w:type="character" w:customStyle="1" w:styleId="30">
    <w:name w:val="Основной текст с отступом 3 Знак"/>
    <w:basedOn w:val="a0"/>
    <w:link w:val="3"/>
    <w:semiHidden/>
    <w:rsid w:val="00C14BC0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Balloon Text"/>
    <w:basedOn w:val="a"/>
    <w:link w:val="a4"/>
    <w:uiPriority w:val="99"/>
    <w:semiHidden/>
    <w:unhideWhenUsed/>
    <w:rsid w:val="00C14B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B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14BC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14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крытый"/>
    <w:basedOn w:val="a"/>
    <w:rsid w:val="00A039DB"/>
    <w:pPr>
      <w:jc w:val="right"/>
    </w:pPr>
    <w:rPr>
      <w:rFonts w:ascii="Calibri" w:hAnsi="Calibri" w:cs="Calibri"/>
      <w:vanish/>
      <w:sz w:val="24"/>
      <w:szCs w:val="24"/>
    </w:rPr>
  </w:style>
  <w:style w:type="paragraph" w:customStyle="1" w:styleId="14-15">
    <w:name w:val="Текст 14-15"/>
    <w:basedOn w:val="a"/>
    <w:rsid w:val="00A039DB"/>
    <w:pPr>
      <w:spacing w:line="360" w:lineRule="auto"/>
      <w:ind w:firstLine="720"/>
      <w:jc w:val="both"/>
    </w:pPr>
    <w:rPr>
      <w:rFonts w:ascii="Times New Roman CYR" w:hAnsi="Times New Roman CYR"/>
      <w:sz w:val="28"/>
    </w:rPr>
  </w:style>
  <w:style w:type="character" w:customStyle="1" w:styleId="FontStyle100">
    <w:name w:val="Font Style100"/>
    <w:uiPriority w:val="99"/>
    <w:rsid w:val="00A039DB"/>
    <w:rPr>
      <w:rFonts w:ascii="Times New Roman" w:hAnsi="Times New Roman"/>
      <w:b/>
      <w:color w:val="000000"/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Московских Елена Владимировна</dc:creator>
  <cp:lastModifiedBy>admin</cp:lastModifiedBy>
  <cp:revision>2</cp:revision>
  <cp:lastPrinted>2019-06-13T14:12:00Z</cp:lastPrinted>
  <dcterms:created xsi:type="dcterms:W3CDTF">2019-06-18T06:45:00Z</dcterms:created>
  <dcterms:modified xsi:type="dcterms:W3CDTF">2019-06-18T06:45:00Z</dcterms:modified>
</cp:coreProperties>
</file>